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86D" w:rsidRPr="00F321DD" w:rsidRDefault="00053DC1" w:rsidP="00F321DD">
      <w:pPr>
        <w:jc w:val="center"/>
        <w:rPr>
          <w:rFonts w:ascii="Times New Roman" w:hAnsi="Times New Roman" w:cs="Times New Roman"/>
          <w:b/>
          <w:color w:val="C0504D" w:themeColor="accent2"/>
          <w:sz w:val="40"/>
          <w:szCs w:val="40"/>
          <w:lang w:val="uk-UA"/>
        </w:rPr>
      </w:pPr>
      <w:r w:rsidRPr="00F321DD">
        <w:rPr>
          <w:rFonts w:ascii="Times New Roman" w:hAnsi="Times New Roman" w:cs="Times New Roman"/>
          <w:b/>
          <w:color w:val="C0504D" w:themeColor="accent2"/>
          <w:sz w:val="40"/>
          <w:szCs w:val="40"/>
          <w:lang w:val="uk-UA"/>
        </w:rPr>
        <w:t>Поради батькам щодо формування в дитини навичок поведінки на вулиці</w:t>
      </w:r>
    </w:p>
    <w:p w:rsidR="00053DC1" w:rsidRPr="00F321DD" w:rsidRDefault="00053DC1" w:rsidP="00F321DD">
      <w:pPr>
        <w:spacing w:after="0"/>
        <w:jc w:val="both"/>
        <w:rPr>
          <w:rFonts w:ascii="Times New Roman" w:hAnsi="Times New Roman" w:cs="Times New Roman"/>
          <w:sz w:val="28"/>
          <w:szCs w:val="28"/>
          <w:lang w:val="uk-UA"/>
        </w:rPr>
      </w:pPr>
      <w:r w:rsidRPr="00F321DD">
        <w:rPr>
          <w:rFonts w:ascii="Times New Roman" w:hAnsi="Times New Roman" w:cs="Times New Roman"/>
          <w:b/>
          <w:sz w:val="28"/>
          <w:szCs w:val="28"/>
          <w:lang w:val="uk-UA"/>
        </w:rPr>
        <w:tab/>
      </w:r>
      <w:r w:rsidRPr="00F321DD">
        <w:rPr>
          <w:rFonts w:ascii="Times New Roman" w:hAnsi="Times New Roman" w:cs="Times New Roman"/>
          <w:sz w:val="28"/>
          <w:szCs w:val="28"/>
          <w:lang w:val="uk-UA"/>
        </w:rPr>
        <w:t>Шлях до дитячого садка можна і потрібно використати для навчання малюка безпечній поведінці на дорозі. Як же зробити це правильно?</w:t>
      </w:r>
      <w:bookmarkStart w:id="0" w:name="_GoBack"/>
      <w:bookmarkEnd w:id="0"/>
    </w:p>
    <w:p w:rsidR="00053DC1" w:rsidRPr="00F321DD" w:rsidRDefault="00053DC1" w:rsidP="00F321DD">
      <w:pPr>
        <w:spacing w:after="0"/>
        <w:jc w:val="both"/>
        <w:rPr>
          <w:rFonts w:ascii="Times New Roman" w:hAnsi="Times New Roman" w:cs="Times New Roman"/>
          <w:sz w:val="28"/>
          <w:szCs w:val="28"/>
          <w:lang w:val="uk-UA"/>
        </w:rPr>
      </w:pPr>
      <w:r w:rsidRPr="00F321DD">
        <w:rPr>
          <w:rFonts w:ascii="Times New Roman" w:hAnsi="Times New Roman" w:cs="Times New Roman"/>
          <w:sz w:val="28"/>
          <w:szCs w:val="28"/>
          <w:lang w:val="uk-UA"/>
        </w:rPr>
        <w:tab/>
        <w:t>Шлях до дитячого садка і назад – слушна нагода не лише давати дитині необхідні знання, але й насамперед формувати у неї навички безпечної поведінки на вулиці. На жаль, більшість батьків вважають, нібито дитину треба починати навчати безпечній поведінці на вулиці безпосередньо перед її вступом до першого класу. Така думка є помилковою! Адже в дитини з раннього дитинства непомітно виникає ціла гамма звичок, і деякі з яких цілком прийнятні для перебування вдома та біля будинку, але смертельно небезпечні на проїжджій частині.</w:t>
      </w:r>
    </w:p>
    <w:p w:rsidR="00053DC1" w:rsidRPr="00F321DD" w:rsidRDefault="00053DC1" w:rsidP="00F321DD">
      <w:pPr>
        <w:spacing w:after="0"/>
        <w:jc w:val="both"/>
        <w:rPr>
          <w:rFonts w:ascii="Times New Roman" w:hAnsi="Times New Roman" w:cs="Times New Roman"/>
          <w:sz w:val="28"/>
          <w:szCs w:val="28"/>
          <w:lang w:val="uk-UA"/>
        </w:rPr>
      </w:pPr>
      <w:r w:rsidRPr="00F321DD">
        <w:rPr>
          <w:rFonts w:ascii="Times New Roman" w:hAnsi="Times New Roman" w:cs="Times New Roman"/>
          <w:sz w:val="28"/>
          <w:szCs w:val="28"/>
          <w:lang w:val="uk-UA"/>
        </w:rPr>
        <w:tab/>
        <w:t>Саме тому час пересування вулицею з дитиною слід використовувати для формування в неї комплексу «транспортних» звичок.</w:t>
      </w:r>
    </w:p>
    <w:p w:rsidR="00053DC1" w:rsidRPr="00F321DD" w:rsidRDefault="00053DC1" w:rsidP="00F321DD">
      <w:pPr>
        <w:spacing w:after="0"/>
        <w:jc w:val="both"/>
        <w:rPr>
          <w:rFonts w:ascii="Times New Roman" w:hAnsi="Times New Roman" w:cs="Times New Roman"/>
          <w:sz w:val="28"/>
          <w:szCs w:val="28"/>
          <w:lang w:val="uk-UA"/>
        </w:rPr>
      </w:pPr>
      <w:r w:rsidRPr="00F321DD">
        <w:rPr>
          <w:rFonts w:ascii="Times New Roman" w:hAnsi="Times New Roman" w:cs="Times New Roman"/>
          <w:sz w:val="28"/>
          <w:szCs w:val="28"/>
          <w:lang w:val="uk-UA"/>
        </w:rPr>
        <w:tab/>
      </w:r>
      <w:r w:rsidR="009B5C49" w:rsidRPr="00F321DD">
        <w:rPr>
          <w:rFonts w:ascii="Times New Roman" w:hAnsi="Times New Roman" w:cs="Times New Roman"/>
          <w:sz w:val="28"/>
          <w:szCs w:val="28"/>
          <w:lang w:val="uk-UA"/>
        </w:rPr>
        <w:t>Отже, ви з дитиною виходите на вулицю, тримаючи малюка за руку. Часто дорогою до дитячого садка батьки поспішають</w:t>
      </w:r>
      <w:r w:rsidR="000F30AF" w:rsidRPr="00F321DD">
        <w:rPr>
          <w:rFonts w:ascii="Times New Roman" w:hAnsi="Times New Roman" w:cs="Times New Roman"/>
          <w:sz w:val="28"/>
          <w:szCs w:val="28"/>
          <w:lang w:val="uk-UA"/>
        </w:rPr>
        <w:t>, щоб не запізнитися на роботу. Тому треба відрізняти навчання дитини дорогою до дитячого садка і з дитячого садка додому, коли поспішати нікуди.</w:t>
      </w:r>
    </w:p>
    <w:p w:rsidR="000F30AF" w:rsidRPr="00F321DD" w:rsidRDefault="000F30AF" w:rsidP="00F321DD">
      <w:pPr>
        <w:spacing w:after="0"/>
        <w:jc w:val="both"/>
        <w:rPr>
          <w:rFonts w:ascii="Times New Roman" w:hAnsi="Times New Roman" w:cs="Times New Roman"/>
          <w:sz w:val="28"/>
          <w:szCs w:val="28"/>
          <w:lang w:val="uk-UA"/>
        </w:rPr>
      </w:pPr>
      <w:r w:rsidRPr="00F321DD">
        <w:rPr>
          <w:rFonts w:ascii="Times New Roman" w:hAnsi="Times New Roman" w:cs="Times New Roman"/>
          <w:sz w:val="28"/>
          <w:szCs w:val="28"/>
          <w:lang w:val="uk-UA"/>
        </w:rPr>
        <w:tab/>
        <w:t>У кожного малюка є звичка недбалого, «невідповідального» спостереження. Це означає, що дитина спостерігає неуважно: дозволяє собі, наприклад, зробити крок назад чи раптово кинутися вперед, не озирнувшись по сторонах. І, що найнебезпечніше, - «сміливо» виходити або вибігати з-за різних об’єктів, що заважають огляду дороги: з-за кущів, дерев, парканів, рогу будинку, машини, яка стоїть біля дороги, тощо.</w:t>
      </w:r>
    </w:p>
    <w:p w:rsidR="000F30AF" w:rsidRPr="00F321DD" w:rsidRDefault="000F30AF" w:rsidP="00F321DD">
      <w:pPr>
        <w:spacing w:after="0"/>
        <w:jc w:val="both"/>
        <w:rPr>
          <w:rFonts w:ascii="Times New Roman" w:hAnsi="Times New Roman" w:cs="Times New Roman"/>
          <w:sz w:val="28"/>
          <w:szCs w:val="28"/>
          <w:lang w:val="uk-UA"/>
        </w:rPr>
      </w:pPr>
      <w:r w:rsidRPr="00F321DD">
        <w:rPr>
          <w:rFonts w:ascii="Times New Roman" w:hAnsi="Times New Roman" w:cs="Times New Roman"/>
          <w:sz w:val="28"/>
          <w:szCs w:val="28"/>
          <w:lang w:val="uk-UA"/>
        </w:rPr>
        <w:tab/>
        <w:t>Насамперед треба звикнути «фіксувати» по дорозі додому зупинку перед тим, як вийти на проїжджу частину. Цей нескладний прийом доцільно повторювати разом з дитиною постійно, не забуваючи при цьому пояснювати словами необхідність зупинки спеціально для спостереження. При переході вулиці повсякчас звертайте увагу дитини перехід із швидкого кроку на розмірений. При цьому розкажіть дитині, що коли людина біжить, вона не дивиться по сторонах</w:t>
      </w:r>
      <w:r w:rsidR="007B164B" w:rsidRPr="00F321DD">
        <w:rPr>
          <w:rFonts w:ascii="Times New Roman" w:hAnsi="Times New Roman" w:cs="Times New Roman"/>
          <w:sz w:val="28"/>
          <w:szCs w:val="28"/>
          <w:lang w:val="uk-UA"/>
        </w:rPr>
        <w:t>, адже повернути голову під час бігу і складно, і небезпечно – можна впасти. А під час руху кроком, маючи опору на обидві ноги, людина може повернути голову і праворуч, і ліворуч.</w:t>
      </w:r>
    </w:p>
    <w:p w:rsidR="007B164B" w:rsidRPr="00F321DD" w:rsidRDefault="007B164B" w:rsidP="00F321DD">
      <w:pPr>
        <w:spacing w:after="0"/>
        <w:jc w:val="both"/>
        <w:rPr>
          <w:rFonts w:ascii="Times New Roman" w:hAnsi="Times New Roman" w:cs="Times New Roman"/>
          <w:sz w:val="28"/>
          <w:szCs w:val="28"/>
          <w:lang w:val="uk-UA"/>
        </w:rPr>
      </w:pPr>
      <w:r w:rsidRPr="00F321DD">
        <w:rPr>
          <w:rFonts w:ascii="Times New Roman" w:hAnsi="Times New Roman" w:cs="Times New Roman"/>
          <w:sz w:val="28"/>
          <w:szCs w:val="28"/>
          <w:lang w:val="uk-UA"/>
        </w:rPr>
        <w:tab/>
        <w:t xml:space="preserve">Вкрай небезпечною є звичка дітей вибігати чи виходити на дорогу, не звертаючи увагу на об’єкти, що заважають огляду проїжджої частини. На вулиці насамперед небезпечні транспортні засоби великого розміру: вантажівка, автобус. За статистичними даними, кожна третя дитина, що потрапляє в дорожньо-транспортну пригоду, вибігла попереду автобуса, що </w:t>
      </w:r>
      <w:r w:rsidRPr="00F321DD">
        <w:rPr>
          <w:rFonts w:ascii="Times New Roman" w:hAnsi="Times New Roman" w:cs="Times New Roman"/>
          <w:sz w:val="28"/>
          <w:szCs w:val="28"/>
          <w:lang w:val="uk-UA"/>
        </w:rPr>
        <w:lastRenderedPageBreak/>
        <w:t>стояв, а кожна двадцята – вибігла на дорогу позаду такого автобуса, не бачачи автомобіля, що наближався праворуч.</w:t>
      </w:r>
    </w:p>
    <w:p w:rsidR="007B164B" w:rsidRPr="00F321DD" w:rsidRDefault="007B164B" w:rsidP="00F321DD">
      <w:pPr>
        <w:spacing w:after="0"/>
        <w:jc w:val="both"/>
        <w:rPr>
          <w:rFonts w:ascii="Times New Roman" w:hAnsi="Times New Roman" w:cs="Times New Roman"/>
          <w:sz w:val="28"/>
          <w:szCs w:val="28"/>
          <w:lang w:val="uk-UA"/>
        </w:rPr>
      </w:pPr>
      <w:r w:rsidRPr="00F321DD">
        <w:rPr>
          <w:rFonts w:ascii="Times New Roman" w:hAnsi="Times New Roman" w:cs="Times New Roman"/>
          <w:sz w:val="28"/>
          <w:szCs w:val="28"/>
          <w:lang w:val="uk-UA"/>
        </w:rPr>
        <w:tab/>
        <w:t xml:space="preserve">Дитина має зрозуміти дуже серйозну небезпеку взагалі будь-яких </w:t>
      </w:r>
      <w:r w:rsidR="00804A74" w:rsidRPr="00F321DD">
        <w:rPr>
          <w:rFonts w:ascii="Times New Roman" w:hAnsi="Times New Roman" w:cs="Times New Roman"/>
          <w:sz w:val="28"/>
          <w:szCs w:val="28"/>
          <w:lang w:val="uk-UA"/>
        </w:rPr>
        <w:t>об’єктів, що заважають огляду проїжджої частини.</w:t>
      </w:r>
    </w:p>
    <w:p w:rsidR="00804A74" w:rsidRPr="00F321DD" w:rsidRDefault="00804A74" w:rsidP="00F321DD">
      <w:pPr>
        <w:spacing w:after="0"/>
        <w:jc w:val="both"/>
        <w:rPr>
          <w:rFonts w:ascii="Times New Roman" w:hAnsi="Times New Roman" w:cs="Times New Roman"/>
          <w:sz w:val="28"/>
          <w:szCs w:val="28"/>
          <w:lang w:val="uk-UA"/>
        </w:rPr>
      </w:pPr>
      <w:r w:rsidRPr="00F321DD">
        <w:rPr>
          <w:rFonts w:ascii="Times New Roman" w:hAnsi="Times New Roman" w:cs="Times New Roman"/>
          <w:sz w:val="28"/>
          <w:szCs w:val="28"/>
          <w:lang w:val="uk-UA"/>
        </w:rPr>
        <w:tab/>
        <w:t>Вулиця для маленького пішохода – це складний, підступний, оманливий світ, сповнений прихованих небезпек. І головне завдання дорослих – навчити дитину безпечно жити в такому світі.</w:t>
      </w:r>
    </w:p>
    <w:p w:rsidR="00804A74" w:rsidRPr="00F321DD" w:rsidRDefault="00804A74" w:rsidP="00F321DD">
      <w:pPr>
        <w:spacing w:after="0"/>
        <w:jc w:val="both"/>
        <w:rPr>
          <w:rFonts w:ascii="Times New Roman" w:hAnsi="Times New Roman" w:cs="Times New Roman"/>
          <w:sz w:val="28"/>
          <w:szCs w:val="28"/>
          <w:lang w:val="uk-UA"/>
        </w:rPr>
      </w:pPr>
      <w:r w:rsidRPr="00F321DD">
        <w:rPr>
          <w:rFonts w:ascii="Times New Roman" w:hAnsi="Times New Roman" w:cs="Times New Roman"/>
          <w:sz w:val="28"/>
          <w:szCs w:val="28"/>
          <w:lang w:val="uk-UA"/>
        </w:rPr>
        <w:tab/>
        <w:t>Корисно та повчально проаналізувати разом з малюком типову ситуацію: батько з дитиною стоять на тротуарі й дивляться на автобус, що спинився.</w:t>
      </w:r>
    </w:p>
    <w:p w:rsidR="00804A74" w:rsidRPr="00F321DD" w:rsidRDefault="00804A74" w:rsidP="00F321DD">
      <w:pPr>
        <w:spacing w:after="0"/>
        <w:jc w:val="both"/>
        <w:rPr>
          <w:rFonts w:ascii="Times New Roman" w:hAnsi="Times New Roman" w:cs="Times New Roman"/>
          <w:sz w:val="28"/>
          <w:szCs w:val="28"/>
          <w:lang w:val="uk-UA"/>
        </w:rPr>
      </w:pPr>
      <w:r w:rsidRPr="00F321DD">
        <w:rPr>
          <w:rFonts w:ascii="Times New Roman" w:hAnsi="Times New Roman" w:cs="Times New Roman"/>
          <w:sz w:val="28"/>
          <w:szCs w:val="28"/>
          <w:lang w:val="uk-UA"/>
        </w:rPr>
        <w:tab/>
        <w:t xml:space="preserve">Здавалося, безпечно, можна переходити дорогу. </w:t>
      </w:r>
      <w:r w:rsidR="00123563" w:rsidRPr="00F321DD">
        <w:rPr>
          <w:rFonts w:ascii="Times New Roman" w:hAnsi="Times New Roman" w:cs="Times New Roman"/>
          <w:sz w:val="28"/>
          <w:szCs w:val="28"/>
          <w:lang w:val="uk-UA"/>
        </w:rPr>
        <w:t>Машин начебто немає, дитина готова розпочати шлях через дорогу з татом чи мамою. Але раптом – жах! З-за автобуса, який стоїть, стрімголов вилітає машина. Доцільно поставити дитині запитання: «Звідки ж узялася ця машина, де вона ховалася?».</w:t>
      </w:r>
    </w:p>
    <w:p w:rsidR="00123563" w:rsidRPr="00F321DD" w:rsidRDefault="00123563" w:rsidP="00F321DD">
      <w:pPr>
        <w:spacing w:after="0"/>
        <w:jc w:val="both"/>
        <w:rPr>
          <w:rFonts w:ascii="Times New Roman" w:hAnsi="Times New Roman" w:cs="Times New Roman"/>
          <w:sz w:val="28"/>
          <w:szCs w:val="28"/>
          <w:lang w:val="uk-UA"/>
        </w:rPr>
      </w:pPr>
      <w:r w:rsidRPr="00F321DD">
        <w:rPr>
          <w:rFonts w:ascii="Times New Roman" w:hAnsi="Times New Roman" w:cs="Times New Roman"/>
          <w:sz w:val="28"/>
          <w:szCs w:val="28"/>
          <w:lang w:val="uk-UA"/>
        </w:rPr>
        <w:tab/>
        <w:t>Допоможіть зрозуміти дитині, що обходити автобус також небезпечно. Дитина сама має впевнитися в цьому. Покажіть їй, на яку небезпеку наражає себе пішохід, якщо він вирішив перейти вулицю біля зупинки, від якої ще не відійшов автобус.</w:t>
      </w:r>
    </w:p>
    <w:p w:rsidR="00053DC1" w:rsidRPr="00F321DD" w:rsidRDefault="00053DC1" w:rsidP="00F321DD">
      <w:pPr>
        <w:spacing w:after="0"/>
        <w:jc w:val="both"/>
        <w:rPr>
          <w:rFonts w:ascii="Times New Roman" w:hAnsi="Times New Roman" w:cs="Times New Roman"/>
          <w:sz w:val="28"/>
          <w:szCs w:val="28"/>
          <w:lang w:val="uk-UA"/>
        </w:rPr>
      </w:pPr>
    </w:p>
    <w:p w:rsidR="00053DC1" w:rsidRPr="00F321DD" w:rsidRDefault="00053DC1" w:rsidP="00F321DD">
      <w:pPr>
        <w:spacing w:after="0"/>
        <w:jc w:val="both"/>
        <w:rPr>
          <w:rFonts w:ascii="Times New Roman" w:hAnsi="Times New Roman" w:cs="Times New Roman"/>
          <w:sz w:val="28"/>
          <w:szCs w:val="28"/>
          <w:lang w:val="uk-UA"/>
        </w:rPr>
      </w:pPr>
    </w:p>
    <w:sectPr w:rsidR="00053DC1" w:rsidRPr="00F321DD" w:rsidSect="00F321DD">
      <w:pgSz w:w="11906" w:h="16838"/>
      <w:pgMar w:top="1134" w:right="850" w:bottom="1134" w:left="1701" w:header="708" w:footer="708" w:gutter="0"/>
      <w:pgBorders w:offsetFrom="page">
        <w:top w:val="thinThickThinMediumGap" w:sz="24" w:space="24" w:color="C0504D" w:themeColor="accent2"/>
        <w:left w:val="thinThickThinMediumGap" w:sz="24" w:space="24" w:color="C0504D" w:themeColor="accent2"/>
        <w:bottom w:val="thinThickThinMediumGap" w:sz="24" w:space="24" w:color="C0504D" w:themeColor="accent2"/>
        <w:right w:val="thinThickThinMediumGap" w:sz="24" w:space="24" w:color="C0504D" w:themeColor="accen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C1"/>
    <w:rsid w:val="00053DC1"/>
    <w:rsid w:val="000F30AF"/>
    <w:rsid w:val="00123563"/>
    <w:rsid w:val="0071086D"/>
    <w:rsid w:val="007B164B"/>
    <w:rsid w:val="00804A74"/>
    <w:rsid w:val="009B5C49"/>
    <w:rsid w:val="00F32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213375-549A-48B9-884A-C09AC185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D78A3-B4E4-457C-A826-387F85693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dcterms:created xsi:type="dcterms:W3CDTF">2014-02-16T20:46:00Z</dcterms:created>
  <dcterms:modified xsi:type="dcterms:W3CDTF">2014-02-16T20:46:00Z</dcterms:modified>
</cp:coreProperties>
</file>